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40" w:right="315" w:firstLine="0"/>
        <w:jc w:val="left"/>
        <w:rPr>
          <w:b/>
          <w:sz w:val="27"/>
        </w:rPr>
      </w:pPr>
      <w:bookmarkStart w:name="广东省农村信用社联合社智能POS终端、简易条码受理终端、扫码外设设备采购项目（之" w:id="1"/>
      <w:bookmarkEnd w:id="1"/>
      <w:r>
        <w:rPr/>
      </w:r>
      <w:r>
        <w:rPr>
          <w:b/>
          <w:spacing w:val="-6"/>
          <w:sz w:val="27"/>
        </w:rPr>
        <w:t>广东省农村信用社联合社智能 </w:t>
      </w:r>
      <w:r>
        <w:rPr>
          <w:b/>
          <w:sz w:val="27"/>
        </w:rPr>
        <w:t>POS</w:t>
      </w:r>
      <w:r>
        <w:rPr>
          <w:b/>
          <w:spacing w:val="-10"/>
          <w:sz w:val="27"/>
        </w:rPr>
        <w:t> 终端、简易条码受理终端、扫码外</w:t>
      </w:r>
      <w:r>
        <w:rPr>
          <w:b/>
          <w:sz w:val="27"/>
        </w:rPr>
        <w:t>设设备采购项目（</w:t>
      </w:r>
      <w:r>
        <w:rPr>
          <w:b/>
          <w:spacing w:val="-17"/>
          <w:sz w:val="27"/>
        </w:rPr>
        <w:t>之智能 </w:t>
      </w:r>
      <w:r>
        <w:rPr>
          <w:b/>
          <w:sz w:val="27"/>
        </w:rPr>
        <w:t>POS</w:t>
      </w:r>
      <w:r>
        <w:rPr>
          <w:b/>
          <w:spacing w:val="-24"/>
          <w:sz w:val="27"/>
        </w:rPr>
        <w:t> 采购</w:t>
      </w:r>
      <w:r>
        <w:rPr>
          <w:b/>
          <w:sz w:val="27"/>
        </w:rPr>
        <w:t>）预中标公示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39" w:val="left" w:leader="none"/>
        </w:tabs>
        <w:spacing w:before="0"/>
        <w:ind w:left="14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发布日期：2019-06-25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40" w:right="324" w:firstLine="559"/>
      </w:pPr>
      <w:r>
        <w:rPr>
          <w:color w:val="333333"/>
        </w:rPr>
        <w:t>广东省农村信用社联合社智能POS 终端、简易条码受理终端、扫码外设设备采购项目（之智能POS 采购）预中标公示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242" w:lineRule="auto" w:before="207"/>
        <w:ind w:left="140" w:right="183" w:firstLine="559"/>
      </w:pPr>
      <w:r>
        <w:rPr>
          <w:color w:val="333333"/>
        </w:rPr>
        <w:t>广东志正招标有限公司受广东省农村信用社联合社委托，就广东省农村信用社联合社智能POS 终端、简易条码受理终端、扫码外设设备采购项目（之智能POS 采购）（项目编号： ZZ0190267NA4A02）进行公开招标，现将中标候选人名单公示如下：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140" w:right="322" w:firstLine="559"/>
      </w:pPr>
      <w:r>
        <w:rPr>
          <w:color w:val="333333"/>
        </w:rPr>
        <w:t>一、项目名称：广东省农村信用社联合社智能POS 终端、简易条码受理终端、扫码外设设备采购项目（之智能POS 采购）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699"/>
      </w:pPr>
      <w:r>
        <w:rPr>
          <w:color w:val="333333"/>
        </w:rPr>
        <w:t>二、中标候选人情况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4" w:lineRule="auto"/>
        <w:ind w:left="140" w:right="324" w:firstLine="559"/>
      </w:pPr>
      <w:r>
        <w:rPr>
          <w:color w:val="333333"/>
        </w:rPr>
        <w:t>广东省农村信用社联合社智能POS 终端、简易条码受理终端、扫码外设设备采购项目（之智能POS 采购）</w:t>
      </w:r>
    </w:p>
    <w:p>
      <w:pPr>
        <w:pStyle w:val="BodyText"/>
        <w:spacing w:before="4"/>
        <w:rPr>
          <w:sz w:val="21"/>
        </w:rPr>
      </w:pPr>
    </w:p>
    <w:tbl>
      <w:tblPr>
        <w:tblW w:w="0" w:type="auto"/>
        <w:jc w:val="left"/>
        <w:tblInd w:w="1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1"/>
        <w:gridCol w:w="3550"/>
        <w:gridCol w:w="2102"/>
        <w:gridCol w:w="753"/>
      </w:tblGrid>
      <w:tr>
        <w:trPr>
          <w:trHeight w:val="615" w:hRule="atLeast"/>
        </w:trPr>
        <w:tc>
          <w:tcPr>
            <w:tcW w:w="1921" w:type="dxa"/>
          </w:tcPr>
          <w:p>
            <w:pPr>
              <w:pStyle w:val="TableParagraph"/>
              <w:spacing w:before="152"/>
              <w:ind w:left="59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入围候选人</w:t>
            </w:r>
          </w:p>
        </w:tc>
        <w:tc>
          <w:tcPr>
            <w:tcW w:w="3550" w:type="dxa"/>
          </w:tcPr>
          <w:p>
            <w:pPr>
              <w:pStyle w:val="TableParagraph"/>
              <w:spacing w:before="152"/>
              <w:ind w:left="543" w:right="24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投标人名称</w:t>
            </w:r>
          </w:p>
        </w:tc>
        <w:tc>
          <w:tcPr>
            <w:tcW w:w="2102" w:type="dxa"/>
          </w:tcPr>
          <w:p>
            <w:pPr>
              <w:pStyle w:val="TableParagraph"/>
              <w:spacing w:line="304" w:lineRule="exact" w:before="0"/>
              <w:ind w:left="507" w:right="-29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中标金额（元/</w:t>
            </w:r>
          </w:p>
          <w:p>
            <w:pPr>
              <w:pStyle w:val="TableParagraph"/>
              <w:spacing w:line="287" w:lineRule="exact" w:before="4"/>
              <w:ind w:left="507" w:right="475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台）</w:t>
            </w:r>
          </w:p>
        </w:tc>
        <w:tc>
          <w:tcPr>
            <w:tcW w:w="753" w:type="dxa"/>
          </w:tcPr>
          <w:p>
            <w:pPr>
              <w:pStyle w:val="TableParagraph"/>
              <w:spacing w:line="304" w:lineRule="exact" w:before="0"/>
              <w:ind w:left="495" w:right="-29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名</w:t>
            </w:r>
          </w:p>
          <w:p>
            <w:pPr>
              <w:pStyle w:val="TableParagraph"/>
              <w:spacing w:line="287" w:lineRule="exact" w:before="4"/>
              <w:ind w:left="255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次</w:t>
            </w:r>
          </w:p>
        </w:tc>
      </w:tr>
      <w:tr>
        <w:trPr>
          <w:trHeight w:val="616" w:hRule="atLeast"/>
        </w:trPr>
        <w:tc>
          <w:tcPr>
            <w:tcW w:w="1921" w:type="dxa"/>
          </w:tcPr>
          <w:p>
            <w:pPr>
              <w:pStyle w:val="TableParagraph"/>
              <w:spacing w:line="306" w:lineRule="exact" w:before="0"/>
              <w:ind w:left="59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第一入围候</w:t>
            </w:r>
          </w:p>
          <w:p>
            <w:pPr>
              <w:pStyle w:val="TableParagraph"/>
              <w:spacing w:line="287" w:lineRule="exact" w:before="4"/>
              <w:ind w:left="71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选人</w:t>
            </w:r>
          </w:p>
        </w:tc>
        <w:tc>
          <w:tcPr>
            <w:tcW w:w="3550" w:type="dxa"/>
          </w:tcPr>
          <w:p>
            <w:pPr>
              <w:pStyle w:val="TableParagraph"/>
              <w:spacing w:line="306" w:lineRule="exact" w:before="0"/>
              <w:ind w:left="548" w:right="24"/>
              <w:jc w:val="center"/>
              <w:rPr>
                <w:b/>
                <w:sz w:val="24"/>
              </w:rPr>
            </w:pPr>
            <w:hyperlink r:id="rId5">
              <w:r>
                <w:rPr>
                  <w:b/>
                  <w:color w:val="333333"/>
                  <w:sz w:val="24"/>
                </w:rPr>
                <w:t>深圳市新国都支付技术有限</w:t>
              </w:r>
            </w:hyperlink>
          </w:p>
          <w:p>
            <w:pPr>
              <w:pStyle w:val="TableParagraph"/>
              <w:spacing w:line="287" w:lineRule="exact" w:before="4"/>
              <w:ind w:left="58" w:right="24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公司</w:t>
            </w:r>
          </w:p>
        </w:tc>
        <w:tc>
          <w:tcPr>
            <w:tcW w:w="2102" w:type="dxa"/>
          </w:tcPr>
          <w:p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color w:val="333333"/>
                <w:sz w:val="24"/>
              </w:rPr>
              <w:t>¥710.00</w:t>
            </w:r>
          </w:p>
        </w:tc>
        <w:tc>
          <w:tcPr>
            <w:tcW w:w="753" w:type="dxa"/>
          </w:tcPr>
          <w:p>
            <w:pPr>
              <w:pStyle w:val="TableParagraph"/>
              <w:ind w:right="30"/>
              <w:jc w:val="right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1</w:t>
            </w:r>
          </w:p>
        </w:tc>
      </w:tr>
      <w:tr>
        <w:trPr>
          <w:trHeight w:val="618" w:hRule="atLeast"/>
        </w:trPr>
        <w:tc>
          <w:tcPr>
            <w:tcW w:w="1921" w:type="dxa"/>
          </w:tcPr>
          <w:p>
            <w:pPr>
              <w:pStyle w:val="TableParagraph"/>
              <w:spacing w:line="306" w:lineRule="exact" w:before="0"/>
              <w:ind w:left="59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第二入围候</w:t>
            </w:r>
          </w:p>
          <w:p>
            <w:pPr>
              <w:pStyle w:val="TableParagraph"/>
              <w:spacing w:line="287" w:lineRule="exact" w:before="4"/>
              <w:ind w:left="71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选人</w:t>
            </w:r>
          </w:p>
        </w:tc>
        <w:tc>
          <w:tcPr>
            <w:tcW w:w="3550" w:type="dxa"/>
          </w:tcPr>
          <w:p>
            <w:pPr>
              <w:pStyle w:val="TableParagraph"/>
              <w:ind w:left="548" w:right="24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福建联迪商用设备有限公司</w:t>
            </w:r>
          </w:p>
        </w:tc>
        <w:tc>
          <w:tcPr>
            <w:tcW w:w="2102" w:type="dxa"/>
          </w:tcPr>
          <w:p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color w:val="333333"/>
                <w:sz w:val="24"/>
              </w:rPr>
              <w:t>¥790.00</w:t>
            </w:r>
          </w:p>
        </w:tc>
        <w:tc>
          <w:tcPr>
            <w:tcW w:w="753" w:type="dxa"/>
          </w:tcPr>
          <w:p>
            <w:pPr>
              <w:pStyle w:val="TableParagraph"/>
              <w:ind w:right="30"/>
              <w:jc w:val="right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2</w:t>
            </w:r>
          </w:p>
        </w:tc>
      </w:tr>
      <w:tr>
        <w:trPr>
          <w:trHeight w:val="616" w:hRule="atLeast"/>
        </w:trPr>
        <w:tc>
          <w:tcPr>
            <w:tcW w:w="1921" w:type="dxa"/>
          </w:tcPr>
          <w:p>
            <w:pPr>
              <w:pStyle w:val="TableParagraph"/>
              <w:spacing w:line="306" w:lineRule="exact" w:before="0"/>
              <w:ind w:left="59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第三入围候</w:t>
            </w:r>
          </w:p>
          <w:p>
            <w:pPr>
              <w:pStyle w:val="TableParagraph"/>
              <w:spacing w:line="287" w:lineRule="exact" w:before="4"/>
              <w:ind w:left="71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选人</w:t>
            </w:r>
          </w:p>
        </w:tc>
        <w:tc>
          <w:tcPr>
            <w:tcW w:w="3550" w:type="dxa"/>
          </w:tcPr>
          <w:p>
            <w:pPr>
              <w:pStyle w:val="TableParagraph"/>
              <w:spacing w:line="306" w:lineRule="exact" w:before="0"/>
              <w:ind w:left="548" w:right="24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艾体威尔电子技术（北京）</w:t>
            </w:r>
          </w:p>
          <w:p>
            <w:pPr>
              <w:pStyle w:val="TableParagraph"/>
              <w:spacing w:line="287" w:lineRule="exact" w:before="4"/>
              <w:ind w:left="61" w:right="24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有限公司</w:t>
            </w:r>
          </w:p>
        </w:tc>
        <w:tc>
          <w:tcPr>
            <w:tcW w:w="2102" w:type="dxa"/>
          </w:tcPr>
          <w:p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color w:val="333333"/>
                <w:sz w:val="24"/>
              </w:rPr>
              <w:t>¥720.00</w:t>
            </w:r>
          </w:p>
        </w:tc>
        <w:tc>
          <w:tcPr>
            <w:tcW w:w="753" w:type="dxa"/>
          </w:tcPr>
          <w:p>
            <w:pPr>
              <w:pStyle w:val="TableParagraph"/>
              <w:ind w:right="30"/>
              <w:jc w:val="right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3</w:t>
            </w:r>
          </w:p>
        </w:tc>
      </w:tr>
      <w:tr>
        <w:trPr>
          <w:trHeight w:val="620" w:hRule="atLeast"/>
        </w:trPr>
        <w:tc>
          <w:tcPr>
            <w:tcW w:w="1921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before="1"/>
              <w:ind w:left="59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第四入围候</w:t>
            </w:r>
          </w:p>
          <w:p>
            <w:pPr>
              <w:pStyle w:val="TableParagraph"/>
              <w:spacing w:line="290" w:lineRule="exact" w:before="2"/>
              <w:ind w:left="71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选人</w:t>
            </w:r>
          </w:p>
        </w:tc>
        <w:tc>
          <w:tcPr>
            <w:tcW w:w="3550" w:type="dxa"/>
            <w:tcBorders>
              <w:bottom w:val="single" w:sz="12" w:space="0" w:color="000000"/>
            </w:tcBorders>
          </w:tcPr>
          <w:p>
            <w:pPr>
              <w:pStyle w:val="TableParagraph"/>
              <w:ind w:left="548" w:right="24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福建升腾资讯有限公司</w:t>
            </w:r>
          </w:p>
        </w:tc>
        <w:tc>
          <w:tcPr>
            <w:tcW w:w="2102" w:type="dxa"/>
            <w:tcBorders>
              <w:bottom w:val="single" w:sz="12" w:space="0" w:color="000000"/>
            </w:tcBorders>
          </w:tcPr>
          <w:p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color w:val="333333"/>
                <w:sz w:val="24"/>
              </w:rPr>
              <w:t>¥760.00</w:t>
            </w:r>
          </w:p>
        </w:tc>
        <w:tc>
          <w:tcPr>
            <w:tcW w:w="753" w:type="dxa"/>
            <w:tcBorders>
              <w:bottom w:val="single" w:sz="12" w:space="0" w:color="000000"/>
            </w:tcBorders>
          </w:tcPr>
          <w:p>
            <w:pPr>
              <w:pStyle w:val="TableParagraph"/>
              <w:ind w:right="30"/>
              <w:jc w:val="right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4</w:t>
            </w:r>
          </w:p>
        </w:tc>
      </w:tr>
    </w:tbl>
    <w:p>
      <w:pPr>
        <w:pStyle w:val="BodyText"/>
        <w:spacing w:before="5"/>
        <w:rPr>
          <w:sz w:val="22"/>
        </w:rPr>
      </w:pPr>
    </w:p>
    <w:p>
      <w:pPr>
        <w:pStyle w:val="BodyText"/>
        <w:spacing w:line="429" w:lineRule="auto"/>
        <w:ind w:left="699" w:right="883"/>
      </w:pPr>
      <w:r>
        <w:rPr>
          <w:color w:val="333333"/>
        </w:rPr>
        <w:t>三、采购人、采购代理机构的名称、地址、和联系方式。1、采购人联系方式</w:t>
      </w:r>
    </w:p>
    <w:p>
      <w:pPr>
        <w:pStyle w:val="BodyText"/>
        <w:spacing w:before="2"/>
        <w:ind w:left="699"/>
      </w:pPr>
      <w:r>
        <w:rPr>
          <w:color w:val="333333"/>
        </w:rPr>
        <w:t>采购人名称：广东省农村信用社联合社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699"/>
      </w:pPr>
      <w:r>
        <w:rPr>
          <w:color w:val="333333"/>
        </w:rPr>
        <w:t>采购人地址：广东省广州市天河区天府路 233 号华建大厦</w:t>
      </w:r>
    </w:p>
    <w:p>
      <w:pPr>
        <w:spacing w:after="0"/>
        <w:sectPr>
          <w:type w:val="continuous"/>
          <w:pgSz w:w="11910" w:h="16840"/>
          <w:pgMar w:top="1380" w:bottom="280" w:left="1660" w:right="1660"/>
        </w:sectPr>
      </w:pPr>
    </w:p>
    <w:p>
      <w:pPr>
        <w:pStyle w:val="BodyText"/>
        <w:spacing w:before="43"/>
        <w:ind w:left="699"/>
      </w:pPr>
      <w:r>
        <w:rPr>
          <w:color w:val="333333"/>
        </w:rPr>
        <w:t>联系人：周小姐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699"/>
      </w:pPr>
      <w:r>
        <w:rPr>
          <w:color w:val="333333"/>
        </w:rPr>
        <w:t>联系电话：020-38021529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before="1"/>
        <w:ind w:left="699"/>
      </w:pPr>
      <w:r>
        <w:rPr>
          <w:color w:val="333333"/>
        </w:rPr>
        <w:t>2、采购代理机构名称：广东志正招标有限公司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40" w:right="184" w:firstLine="559"/>
      </w:pPr>
      <w:r>
        <w:rPr>
          <w:color w:val="333333"/>
          <w:spacing w:val="-7"/>
        </w:rPr>
        <w:t>采购代理机构地点：广州市天河区天阳路 </w:t>
      </w:r>
      <w:r>
        <w:rPr>
          <w:color w:val="333333"/>
        </w:rPr>
        <w:t>153、157</w:t>
      </w:r>
      <w:r>
        <w:rPr>
          <w:color w:val="333333"/>
          <w:spacing w:val="-14"/>
        </w:rPr>
        <w:t> 号南骏大厦301-303</w:t>
      </w:r>
      <w:r>
        <w:rPr>
          <w:color w:val="333333"/>
          <w:spacing w:val="-37"/>
        </w:rPr>
        <w:t> 室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699"/>
      </w:pPr>
      <w:r>
        <w:rPr>
          <w:color w:val="333333"/>
        </w:rPr>
        <w:t>采购代理机构联系人：梁先生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tabs>
          <w:tab w:pos="5880" w:val="left" w:leader="none"/>
        </w:tabs>
        <w:spacing w:line="429" w:lineRule="auto" w:before="1"/>
        <w:ind w:left="699" w:right="1583"/>
      </w:pPr>
      <w:r>
        <w:rPr>
          <w:color w:val="333333"/>
        </w:rPr>
        <w:t>采</w:t>
      </w:r>
      <w:r>
        <w:rPr>
          <w:color w:val="333333"/>
          <w:spacing w:val="-3"/>
        </w:rPr>
        <w:t>购</w:t>
      </w:r>
      <w:r>
        <w:rPr>
          <w:color w:val="333333"/>
        </w:rPr>
        <w:t>代理</w:t>
      </w:r>
      <w:r>
        <w:rPr>
          <w:color w:val="333333"/>
          <w:spacing w:val="-3"/>
        </w:rPr>
        <w:t>机</w:t>
      </w:r>
      <w:r>
        <w:rPr>
          <w:color w:val="333333"/>
        </w:rPr>
        <w:t>构联</w:t>
      </w:r>
      <w:r>
        <w:rPr>
          <w:color w:val="333333"/>
          <w:spacing w:val="-3"/>
        </w:rPr>
        <w:t>系</w:t>
      </w:r>
      <w:r>
        <w:rPr>
          <w:color w:val="333333"/>
        </w:rPr>
        <w:t>电话：020-87554018</w:t>
        <w:tab/>
      </w:r>
      <w:r>
        <w:rPr>
          <w:color w:val="333333"/>
          <w:spacing w:val="-3"/>
        </w:rPr>
        <w:t>87554038 </w:t>
      </w:r>
      <w:r>
        <w:rPr>
          <w:color w:val="333333"/>
        </w:rPr>
        <w:t>采</w:t>
      </w:r>
      <w:r>
        <w:rPr>
          <w:color w:val="333333"/>
          <w:spacing w:val="-3"/>
        </w:rPr>
        <w:t>购</w:t>
      </w:r>
      <w:r>
        <w:rPr>
          <w:color w:val="333333"/>
        </w:rPr>
        <w:t>代理</w:t>
      </w:r>
      <w:r>
        <w:rPr>
          <w:color w:val="333333"/>
          <w:spacing w:val="-3"/>
        </w:rPr>
        <w:t>机</w:t>
      </w:r>
      <w:r>
        <w:rPr>
          <w:color w:val="333333"/>
        </w:rPr>
        <w:t>构传</w:t>
      </w:r>
      <w:r>
        <w:rPr>
          <w:color w:val="333333"/>
          <w:spacing w:val="-3"/>
        </w:rPr>
        <w:t>真</w:t>
      </w:r>
      <w:r>
        <w:rPr>
          <w:color w:val="333333"/>
        </w:rPr>
        <w:t>：020-87554028</w:t>
      </w:r>
    </w:p>
    <w:p>
      <w:pPr>
        <w:pStyle w:val="BodyText"/>
        <w:spacing w:before="4"/>
        <w:ind w:left="699"/>
      </w:pPr>
      <w:r>
        <w:rPr>
          <w:color w:val="333333"/>
        </w:rPr>
        <w:t>特此通知</w:t>
      </w:r>
    </w:p>
    <w:p>
      <w:pPr>
        <w:pStyle w:val="BodyText"/>
        <w:rPr>
          <w:sz w:val="22"/>
        </w:rPr>
      </w:pPr>
    </w:p>
    <w:p>
      <w:pPr>
        <w:pStyle w:val="BodyText"/>
        <w:spacing w:line="429" w:lineRule="auto"/>
        <w:ind w:left="6276" w:right="137" w:hanging="912"/>
      </w:pPr>
      <w:r>
        <w:rPr>
          <w:color w:val="333333"/>
          <w:spacing w:val="-3"/>
        </w:rPr>
        <w:t>广东省农村信用社联合社2019</w:t>
      </w:r>
      <w:r>
        <w:rPr>
          <w:color w:val="333333"/>
          <w:spacing w:val="-48"/>
        </w:rPr>
        <w:t> 年 </w:t>
      </w:r>
      <w:r>
        <w:rPr>
          <w:color w:val="333333"/>
        </w:rPr>
        <w:t>6</w:t>
      </w:r>
      <w:r>
        <w:rPr>
          <w:color w:val="333333"/>
          <w:spacing w:val="-48"/>
        </w:rPr>
        <w:t> 月 </w:t>
      </w:r>
      <w:r>
        <w:rPr>
          <w:color w:val="333333"/>
        </w:rPr>
        <w:t>25</w:t>
      </w:r>
      <w:r>
        <w:rPr>
          <w:color w:val="333333"/>
          <w:spacing w:val="-43"/>
        </w:rPr>
        <w:t> 日</w:t>
      </w:r>
    </w:p>
    <w:p>
      <w:pPr>
        <w:pStyle w:val="BodyText"/>
        <w:spacing w:line="242" w:lineRule="auto" w:before="2"/>
        <w:ind w:left="140" w:right="1862" w:firstLine="559"/>
      </w:pPr>
      <w:r>
        <w:rPr/>
        <w:t>详 细 情 况 请 见 附 件 ：</w:t>
      </w:r>
      <w:hyperlink r:id="rId6">
        <w:r>
          <w:rPr/>
          <w:t> http://www.zztender.com/tender/5bf4e01149935/p-</w:t>
        </w:r>
      </w:hyperlink>
      <w:r>
        <w:rPr/>
        <w:t> 5d11a861ade17.html</w:t>
      </w:r>
    </w:p>
    <w:sectPr>
      <w:pgSz w:w="11910" w:h="16840"/>
      <w:pgMar w:top="1380" w:bottom="280" w:left="166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54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oa.zz.net/filesell/filesell_show.asp?ID=201961411353" TargetMode="External"/><Relationship Id="rId6" Type="http://schemas.openxmlformats.org/officeDocument/2006/relationships/hyperlink" Target="http://www.zztender.com/tender/5bf4e01149935/p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2021-07-04T17:07:17Z</dcterms:created>
  <dcterms:modified xsi:type="dcterms:W3CDTF">2021-07-04T17:07:17Z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